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wmf" ContentType="image/x-wmf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3DB" w:rsidRDefault="006513DB" w:rsidP="006513DB">
      <w:pPr>
        <w:jc w:val="center"/>
        <w:rPr>
          <w:rFonts w:ascii="Kristen ITC" w:hAnsi="Kristen ITC"/>
          <w:noProof/>
          <w:sz w:val="40"/>
          <w:szCs w:val="40"/>
        </w:rPr>
      </w:pPr>
      <w:r>
        <w:rPr>
          <w:rFonts w:ascii="Kristen ITC" w:hAnsi="Kristen ITC"/>
          <w:b/>
          <w:sz w:val="40"/>
          <w:szCs w:val="40"/>
        </w:rPr>
        <w:t xml:space="preserve">A </w:t>
      </w:r>
      <w:r>
        <w:rPr>
          <w:rFonts w:ascii="Kristen ITC" w:hAnsi="Kristen ITC"/>
          <w:sz w:val="40"/>
          <w:szCs w:val="40"/>
        </w:rPr>
        <w:t>Day in the Life of a Pig</w:t>
      </w:r>
      <w:r w:rsidRPr="008A5A60">
        <w:rPr>
          <w:rFonts w:ascii="Kristen ITC" w:hAnsi="Kristen ITC"/>
          <w:noProof/>
          <w:sz w:val="40"/>
          <w:szCs w:val="40"/>
        </w:rPr>
        <w:t xml:space="preserve"> </w:t>
      </w:r>
    </w:p>
    <w:p w:rsidR="006513DB" w:rsidRDefault="006513DB" w:rsidP="006513DB">
      <w:pPr>
        <w:jc w:val="center"/>
        <w:rPr>
          <w:rFonts w:ascii="Kristen ITC" w:hAnsi="Kristen ITC"/>
          <w:noProof/>
          <w:sz w:val="40"/>
          <w:szCs w:val="40"/>
        </w:rPr>
      </w:pPr>
      <w:r w:rsidRPr="00290463">
        <w:rPr>
          <w:rFonts w:ascii="Kristen ITC" w:hAnsi="Kristen ITC"/>
          <w:noProof/>
          <w:sz w:val="40"/>
          <w:szCs w:val="40"/>
        </w:rPr>
        <w:drawing>
          <wp:inline distT="0" distB="0" distL="0" distR="0">
            <wp:extent cx="657337" cy="621102"/>
            <wp:effectExtent l="19050" t="0" r="9413" b="0"/>
            <wp:docPr id="10" name="Picture 4" descr="C:\Users\Nevan Tate\AppData\Local\Microsoft\Windows\Temporary Internet Files\Content.IE5\HFZG72C6\MC90044511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evan Tate\AppData\Local\Microsoft\Windows\Temporary Internet Files\Content.IE5\HFZG72C6\MC900445112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550" cy="62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13DB" w:rsidRDefault="006513DB" w:rsidP="006513DB">
      <w:pPr>
        <w:jc w:val="center"/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>A timeline helps us to organize information in sequence (time order). We can use a timeline to help us summerize a story.</w:t>
      </w:r>
    </w:p>
    <w:p w:rsidR="006513DB" w:rsidRPr="00290463" w:rsidRDefault="006513DB" w:rsidP="006513DB">
      <w:pPr>
        <w:jc w:val="center"/>
        <w:rPr>
          <w:rFonts w:ascii="Kristen ITC" w:hAnsi="Kristen ITC"/>
          <w:noProof/>
          <w:sz w:val="28"/>
          <w:szCs w:val="28"/>
        </w:rPr>
      </w:pPr>
      <w:r>
        <w:rPr>
          <w:rFonts w:ascii="Kristen ITC" w:hAnsi="Kristen ITC"/>
          <w:noProof/>
          <w:sz w:val="28"/>
          <w:szCs w:val="28"/>
        </w:rPr>
        <w:t xml:space="preserve"> </w:t>
      </w:r>
      <w:r w:rsidRPr="00290463">
        <w:rPr>
          <w:rFonts w:ascii="Kristen ITC" w:hAnsi="Kristen ITC"/>
          <w:noProof/>
          <w:sz w:val="28"/>
          <w:szCs w:val="28"/>
        </w:rPr>
        <w:t>Draw pictures of Wilbur’s day to make a</w:t>
      </w:r>
      <w:r>
        <w:rPr>
          <w:rFonts w:ascii="Kristen ITC" w:hAnsi="Kristen ITC"/>
          <w:noProof/>
          <w:sz w:val="28"/>
          <w:szCs w:val="28"/>
        </w:rPr>
        <w:t xml:space="preserve"> timeline.</w:t>
      </w:r>
    </w:p>
    <w:p w:rsidR="006833A6" w:rsidRDefault="006513DB">
      <w:r w:rsidRPr="006513DB">
        <w:drawing>
          <wp:inline distT="0" distB="0" distL="0" distR="0">
            <wp:extent cx="5933656" cy="5564038"/>
            <wp:effectExtent l="19050" t="0" r="9944" b="0"/>
            <wp:docPr id="9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6833A6" w:rsidSect="006833A6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77F" w:rsidRDefault="00FC677F" w:rsidP="006513DB">
      <w:pPr>
        <w:spacing w:after="0" w:line="240" w:lineRule="auto"/>
      </w:pPr>
      <w:r>
        <w:separator/>
      </w:r>
    </w:p>
  </w:endnote>
  <w:endnote w:type="continuationSeparator" w:id="0">
    <w:p w:rsidR="00FC677F" w:rsidRDefault="00FC677F" w:rsidP="00651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77F" w:rsidRDefault="00FC677F" w:rsidP="006513DB">
      <w:pPr>
        <w:spacing w:after="0" w:line="240" w:lineRule="auto"/>
      </w:pPr>
      <w:r>
        <w:separator/>
      </w:r>
    </w:p>
  </w:footnote>
  <w:footnote w:type="continuationSeparator" w:id="0">
    <w:p w:rsidR="00FC677F" w:rsidRDefault="00FC677F" w:rsidP="00651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3DB" w:rsidRPr="006513DB" w:rsidRDefault="006513DB">
    <w:pPr>
      <w:pStyle w:val="Header"/>
      <w:rPr>
        <w:rFonts w:ascii="Kristen ITC" w:hAnsi="Kristen ITC"/>
      </w:rPr>
    </w:pPr>
    <w:r w:rsidRPr="006513DB">
      <w:rPr>
        <w:rFonts w:ascii="Kristen ITC" w:hAnsi="Kristen ITC"/>
      </w:rPr>
      <w:t>Name</w:t>
    </w:r>
    <w:proofErr w:type="gramStart"/>
    <w:r w:rsidRPr="006513DB">
      <w:rPr>
        <w:rFonts w:ascii="Kristen ITC" w:hAnsi="Kristen ITC"/>
      </w:rPr>
      <w:t>:_</w:t>
    </w:r>
    <w:proofErr w:type="gramEnd"/>
    <w:r w:rsidRPr="006513DB">
      <w:rPr>
        <w:rFonts w:ascii="Kristen ITC" w:hAnsi="Kristen ITC"/>
      </w:rPr>
      <w:t>____________________________________</w:t>
    </w:r>
    <w:r>
      <w:rPr>
        <w:rFonts w:ascii="Kristen ITC" w:hAnsi="Kristen ITC"/>
      </w:rPr>
      <w:t>_____________</w:t>
    </w:r>
    <w:r w:rsidRPr="006513DB">
      <w:rPr>
        <w:rFonts w:ascii="Kristen ITC" w:hAnsi="Kristen ITC"/>
      </w:rPr>
      <w:t xml:space="preserve">         Date:__</w:t>
    </w:r>
    <w:r>
      <w:rPr>
        <w:rFonts w:ascii="Kristen ITC" w:hAnsi="Kristen ITC"/>
      </w:rPr>
      <w:t>___</w:t>
    </w:r>
    <w:r w:rsidRPr="006513DB">
      <w:rPr>
        <w:rFonts w:ascii="Kristen ITC" w:hAnsi="Kristen ITC"/>
      </w:rPr>
      <w:t>____________</w:t>
    </w:r>
  </w:p>
  <w:p w:rsidR="006513DB" w:rsidRPr="006513DB" w:rsidRDefault="006513DB">
    <w:pPr>
      <w:pStyle w:val="Header"/>
      <w:rPr>
        <w:rFonts w:ascii="Kristen ITC" w:hAnsi="Kristen ITC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13DB"/>
    <w:rsid w:val="006513DB"/>
    <w:rsid w:val="006833A6"/>
    <w:rsid w:val="00FC6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1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DB"/>
  </w:style>
  <w:style w:type="paragraph" w:styleId="Footer">
    <w:name w:val="footer"/>
    <w:basedOn w:val="Normal"/>
    <w:link w:val="FooterChar"/>
    <w:uiPriority w:val="99"/>
    <w:semiHidden/>
    <w:unhideWhenUsed/>
    <w:rsid w:val="006513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microsoft.com/office/2007/relationships/diagramDrawing" Target="diagrams/drawing1.xml"/><Relationship Id="rId5" Type="http://schemas.openxmlformats.org/officeDocument/2006/relationships/endnotes" Target="endnotes.xml"/><Relationship Id="rId10" Type="http://schemas.openxmlformats.org/officeDocument/2006/relationships/diagramColors" Target="diagrams/colors1.xml"/><Relationship Id="rId4" Type="http://schemas.openxmlformats.org/officeDocument/2006/relationships/footnotes" Target="footnote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0D559BC-6DD5-4644-9F84-887C31E61958}" type="doc">
      <dgm:prSet loTypeId="urn:microsoft.com/office/officeart/2005/8/layout/pList2" loCatId="list" qsTypeId="urn:microsoft.com/office/officeart/2005/8/quickstyle/simple1" qsCatId="simple" csTypeId="urn:microsoft.com/office/officeart/2005/8/colors/accent1_2" csCatId="accent1" phldr="1"/>
      <dgm:spPr/>
    </dgm:pt>
    <dgm:pt modelId="{3E325F75-1256-4F76-9B04-FA4E8B556D09}">
      <dgm:prSet phldrT="[Text]" custT="1"/>
      <dgm:spPr>
        <a:noFill/>
        <a:ln cap="rnd">
          <a:solidFill>
            <a:schemeClr val="tx1"/>
          </a:solidFill>
          <a:prstDash val="dashDot"/>
          <a:bevel/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Beginning: What does Wilbur do first during the day?</a:t>
          </a:r>
          <a:r>
            <a:rPr lang="en-US" sz="16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gm:t>
    </dgm:pt>
    <dgm:pt modelId="{841C50E0-E7C6-4F67-A45B-C919640FABC3}" type="parTrans" cxnId="{13BCACD0-317C-4DFB-8328-7B3683093C39}">
      <dgm:prSet/>
      <dgm:spPr/>
      <dgm:t>
        <a:bodyPr/>
        <a:lstStyle/>
        <a:p>
          <a:endParaRPr lang="en-US"/>
        </a:p>
      </dgm:t>
    </dgm:pt>
    <dgm:pt modelId="{28652DFA-279E-46F2-9EEA-5082606C83AE}" type="sibTrans" cxnId="{13BCACD0-317C-4DFB-8328-7B3683093C39}">
      <dgm:prSet/>
      <dgm:spPr/>
      <dgm:t>
        <a:bodyPr/>
        <a:lstStyle/>
        <a:p>
          <a:endParaRPr lang="en-US"/>
        </a:p>
      </dgm:t>
    </dgm:pt>
    <dgm:pt modelId="{74BB4791-CB68-4E12-AC61-88DC7064E780}">
      <dgm:prSet phldrT="[Text]" custT="1"/>
      <dgm:spPr>
        <a:noFill/>
        <a:ln cap="rnd">
          <a:prstDash val="dashDot"/>
          <a:bevel/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Middle: What does Wilbur do during the middle of the day?</a:t>
          </a:r>
          <a:r>
            <a:rPr lang="en-US" sz="16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gm:t>
    </dgm:pt>
    <dgm:pt modelId="{212F27DE-715A-41E9-A380-7A1775433FC6}" type="parTrans" cxnId="{D28A7C9A-C6CB-4AE2-ACFF-BC60A7170B40}">
      <dgm:prSet/>
      <dgm:spPr/>
      <dgm:t>
        <a:bodyPr/>
        <a:lstStyle/>
        <a:p>
          <a:endParaRPr lang="en-US"/>
        </a:p>
      </dgm:t>
    </dgm:pt>
    <dgm:pt modelId="{D74B1A30-6D36-4A93-BA42-4BEAB017DD0A}" type="sibTrans" cxnId="{D28A7C9A-C6CB-4AE2-ACFF-BC60A7170B40}">
      <dgm:prSet/>
      <dgm:spPr/>
      <dgm:t>
        <a:bodyPr/>
        <a:lstStyle/>
        <a:p>
          <a:endParaRPr lang="en-US"/>
        </a:p>
      </dgm:t>
    </dgm:pt>
    <dgm:pt modelId="{2B052069-850C-41D2-9497-9ABC18D28910}">
      <dgm:prSet phldrT="[Text]" custT="1"/>
      <dgm:spPr>
        <a:noFill/>
        <a:ln cap="rnd">
          <a:prstDash val="dashDot"/>
          <a:bevel/>
        </a:ln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End: What is the last thing Wilbur does at the end of day?</a:t>
          </a:r>
          <a:r>
            <a:rPr lang="en-US" sz="16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gm:t>
    </dgm:pt>
    <dgm:pt modelId="{E4EC5B2D-4C7E-4142-8198-1CB1C7DEF693}" type="parTrans" cxnId="{BF02BABA-0A78-4927-BC5A-3BA88CBBAB14}">
      <dgm:prSet/>
      <dgm:spPr/>
      <dgm:t>
        <a:bodyPr/>
        <a:lstStyle/>
        <a:p>
          <a:endParaRPr lang="en-US"/>
        </a:p>
      </dgm:t>
    </dgm:pt>
    <dgm:pt modelId="{6EC4F48A-1272-4B11-94C0-C16E312DA620}" type="sibTrans" cxnId="{BF02BABA-0A78-4927-BC5A-3BA88CBBAB14}">
      <dgm:prSet/>
      <dgm:spPr/>
      <dgm:t>
        <a:bodyPr/>
        <a:lstStyle/>
        <a:p>
          <a:endParaRPr lang="en-US"/>
        </a:p>
      </dgm:t>
    </dgm:pt>
    <dgm:pt modelId="{1C77D78A-9DE3-478A-AE0E-902A13DB5B8C}" type="pres">
      <dgm:prSet presAssocID="{10D559BC-6DD5-4644-9F84-887C31E61958}" presName="Name0" presStyleCnt="0">
        <dgm:presLayoutVars>
          <dgm:dir/>
          <dgm:resizeHandles val="exact"/>
        </dgm:presLayoutVars>
      </dgm:prSet>
      <dgm:spPr/>
    </dgm:pt>
    <dgm:pt modelId="{4BFCE23C-F1CD-4697-9623-247B511F3A15}" type="pres">
      <dgm:prSet presAssocID="{10D559BC-6DD5-4644-9F84-887C31E61958}" presName="bkgdShp" presStyleLbl="alignAccFollowNode1" presStyleIdx="0" presStyleCnt="1"/>
      <dgm:spPr>
        <a:noFill/>
        <a:ln cap="rnd">
          <a:prstDash val="dashDot"/>
          <a:bevel/>
        </a:ln>
      </dgm:spPr>
    </dgm:pt>
    <dgm:pt modelId="{00C0400A-5FDA-410E-9ABE-E0BA77873A52}" type="pres">
      <dgm:prSet presAssocID="{10D559BC-6DD5-4644-9F84-887C31E61958}" presName="linComp" presStyleCnt="0"/>
      <dgm:spPr/>
    </dgm:pt>
    <dgm:pt modelId="{CC077394-AF64-49B5-91B6-4FDAE92231EC}" type="pres">
      <dgm:prSet presAssocID="{3E325F75-1256-4F76-9B04-FA4E8B556D09}" presName="compNode" presStyleCnt="0"/>
      <dgm:spPr/>
    </dgm:pt>
    <dgm:pt modelId="{34E179D6-87F1-4943-937E-EF96B806F860}" type="pres">
      <dgm:prSet presAssocID="{3E325F75-1256-4F76-9B04-FA4E8B556D09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ECBB9AD-150B-4953-A81E-306D962BE6DD}" type="pres">
      <dgm:prSet presAssocID="{3E325F75-1256-4F76-9B04-FA4E8B556D09}" presName="invisiNode" presStyleLbl="node1" presStyleIdx="0" presStyleCnt="3"/>
      <dgm:spPr/>
    </dgm:pt>
    <dgm:pt modelId="{BAA5B92A-2A4D-4C0F-BF07-91A0D10F64C2}" type="pres">
      <dgm:prSet presAssocID="{3E325F75-1256-4F76-9B04-FA4E8B556D09}" presName="imagNode" presStyleLbl="fgImgPlace1" presStyleIdx="0" presStyleCnt="3"/>
      <dgm:spPr>
        <a:noFill/>
      </dgm:spPr>
    </dgm:pt>
    <dgm:pt modelId="{0DE2C119-62CA-4AB6-813E-048BB32D0A24}" type="pres">
      <dgm:prSet presAssocID="{28652DFA-279E-46F2-9EEA-5082606C83AE}" presName="sibTrans" presStyleLbl="sibTrans2D1" presStyleIdx="0" presStyleCnt="0"/>
      <dgm:spPr/>
    </dgm:pt>
    <dgm:pt modelId="{EE706087-72FB-4716-BCA4-BFCC25424166}" type="pres">
      <dgm:prSet presAssocID="{74BB4791-CB68-4E12-AC61-88DC7064E780}" presName="compNode" presStyleCnt="0"/>
      <dgm:spPr/>
    </dgm:pt>
    <dgm:pt modelId="{F16045FC-3799-4F24-953C-43E1A086D79C}" type="pres">
      <dgm:prSet presAssocID="{74BB4791-CB68-4E12-AC61-88DC7064E780}" presName="node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D15AED-5D35-4E7B-B0CF-F4F9F317E7CA}" type="pres">
      <dgm:prSet presAssocID="{74BB4791-CB68-4E12-AC61-88DC7064E780}" presName="invisiNode" presStyleLbl="node1" presStyleIdx="1" presStyleCnt="3"/>
      <dgm:spPr/>
    </dgm:pt>
    <dgm:pt modelId="{9ED0C2CD-5FF3-48D6-AEEE-0CCEC0A459BC}" type="pres">
      <dgm:prSet presAssocID="{74BB4791-CB68-4E12-AC61-88DC7064E780}" presName="imagNode" presStyleLbl="fgImgPlace1" presStyleIdx="1" presStyleCnt="3"/>
      <dgm:spPr>
        <a:noFill/>
      </dgm:spPr>
    </dgm:pt>
    <dgm:pt modelId="{36FD9879-B3DE-4447-B4CD-58EF03A0A72D}" type="pres">
      <dgm:prSet presAssocID="{D74B1A30-6D36-4A93-BA42-4BEAB017DD0A}" presName="sibTrans" presStyleLbl="sibTrans2D1" presStyleIdx="0" presStyleCnt="0"/>
      <dgm:spPr/>
    </dgm:pt>
    <dgm:pt modelId="{3E3A4067-17F8-49A6-A04D-8CC05CC870B2}" type="pres">
      <dgm:prSet presAssocID="{2B052069-850C-41D2-9497-9ABC18D28910}" presName="compNode" presStyleCnt="0"/>
      <dgm:spPr/>
    </dgm:pt>
    <dgm:pt modelId="{8DC32A90-DDB8-4472-8234-30D2C88D9F96}" type="pres">
      <dgm:prSet presAssocID="{2B052069-850C-41D2-9497-9ABC18D28910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5F0EA91-7F2E-40D9-860A-8957257A0A84}" type="pres">
      <dgm:prSet presAssocID="{2B052069-850C-41D2-9497-9ABC18D28910}" presName="invisiNode" presStyleLbl="node1" presStyleIdx="2" presStyleCnt="3"/>
      <dgm:spPr/>
    </dgm:pt>
    <dgm:pt modelId="{D292CBF6-3DBB-4CBA-989A-C1C3C03BA923}" type="pres">
      <dgm:prSet presAssocID="{2B052069-850C-41D2-9497-9ABC18D28910}" presName="imagNode" presStyleLbl="fgImgPlace1" presStyleIdx="2" presStyleCnt="3"/>
      <dgm:spPr>
        <a:noFill/>
      </dgm:spPr>
    </dgm:pt>
  </dgm:ptLst>
  <dgm:cxnLst>
    <dgm:cxn modelId="{CBCB9E06-5CC0-473B-A421-07971E92AA1A}" type="presOf" srcId="{3E325F75-1256-4F76-9B04-FA4E8B556D09}" destId="{34E179D6-87F1-4943-937E-EF96B806F860}" srcOrd="0" destOrd="0" presId="urn:microsoft.com/office/officeart/2005/8/layout/pList2"/>
    <dgm:cxn modelId="{99C30FAD-CCAB-41AA-AF22-52DC628E9C82}" type="presOf" srcId="{28652DFA-279E-46F2-9EEA-5082606C83AE}" destId="{0DE2C119-62CA-4AB6-813E-048BB32D0A24}" srcOrd="0" destOrd="0" presId="urn:microsoft.com/office/officeart/2005/8/layout/pList2"/>
    <dgm:cxn modelId="{34BDBB11-6B1A-422F-B398-97683504B4B3}" type="presOf" srcId="{10D559BC-6DD5-4644-9F84-887C31E61958}" destId="{1C77D78A-9DE3-478A-AE0E-902A13DB5B8C}" srcOrd="0" destOrd="0" presId="urn:microsoft.com/office/officeart/2005/8/layout/pList2"/>
    <dgm:cxn modelId="{12CCB7FA-5358-47A8-AE87-750E8946F5ED}" type="presOf" srcId="{D74B1A30-6D36-4A93-BA42-4BEAB017DD0A}" destId="{36FD9879-B3DE-4447-B4CD-58EF03A0A72D}" srcOrd="0" destOrd="0" presId="urn:microsoft.com/office/officeart/2005/8/layout/pList2"/>
    <dgm:cxn modelId="{BF02BABA-0A78-4927-BC5A-3BA88CBBAB14}" srcId="{10D559BC-6DD5-4644-9F84-887C31E61958}" destId="{2B052069-850C-41D2-9497-9ABC18D28910}" srcOrd="2" destOrd="0" parTransId="{E4EC5B2D-4C7E-4142-8198-1CB1C7DEF693}" sibTransId="{6EC4F48A-1272-4B11-94C0-C16E312DA620}"/>
    <dgm:cxn modelId="{5722003C-4E19-4D28-B260-CFF210B159C3}" type="presOf" srcId="{74BB4791-CB68-4E12-AC61-88DC7064E780}" destId="{F16045FC-3799-4F24-953C-43E1A086D79C}" srcOrd="0" destOrd="0" presId="urn:microsoft.com/office/officeart/2005/8/layout/pList2"/>
    <dgm:cxn modelId="{EBCB9933-DA5C-468D-9EE4-6C2EC137C44E}" type="presOf" srcId="{2B052069-850C-41D2-9497-9ABC18D28910}" destId="{8DC32A90-DDB8-4472-8234-30D2C88D9F96}" srcOrd="0" destOrd="0" presId="urn:microsoft.com/office/officeart/2005/8/layout/pList2"/>
    <dgm:cxn modelId="{D28A7C9A-C6CB-4AE2-ACFF-BC60A7170B40}" srcId="{10D559BC-6DD5-4644-9F84-887C31E61958}" destId="{74BB4791-CB68-4E12-AC61-88DC7064E780}" srcOrd="1" destOrd="0" parTransId="{212F27DE-715A-41E9-A380-7A1775433FC6}" sibTransId="{D74B1A30-6D36-4A93-BA42-4BEAB017DD0A}"/>
    <dgm:cxn modelId="{13BCACD0-317C-4DFB-8328-7B3683093C39}" srcId="{10D559BC-6DD5-4644-9F84-887C31E61958}" destId="{3E325F75-1256-4F76-9B04-FA4E8B556D09}" srcOrd="0" destOrd="0" parTransId="{841C50E0-E7C6-4F67-A45B-C919640FABC3}" sibTransId="{28652DFA-279E-46F2-9EEA-5082606C83AE}"/>
    <dgm:cxn modelId="{A74F32B6-B522-483D-8DCD-175ACC0A1501}" type="presParOf" srcId="{1C77D78A-9DE3-478A-AE0E-902A13DB5B8C}" destId="{4BFCE23C-F1CD-4697-9623-247B511F3A15}" srcOrd="0" destOrd="0" presId="urn:microsoft.com/office/officeart/2005/8/layout/pList2"/>
    <dgm:cxn modelId="{021A344E-A751-4160-A5EB-5A2C7425093D}" type="presParOf" srcId="{1C77D78A-9DE3-478A-AE0E-902A13DB5B8C}" destId="{00C0400A-5FDA-410E-9ABE-E0BA77873A52}" srcOrd="1" destOrd="0" presId="urn:microsoft.com/office/officeart/2005/8/layout/pList2"/>
    <dgm:cxn modelId="{1526F654-3440-47C3-82A0-113DB0BCA284}" type="presParOf" srcId="{00C0400A-5FDA-410E-9ABE-E0BA77873A52}" destId="{CC077394-AF64-49B5-91B6-4FDAE92231EC}" srcOrd="0" destOrd="0" presId="urn:microsoft.com/office/officeart/2005/8/layout/pList2"/>
    <dgm:cxn modelId="{47DEDB31-01D5-4987-AE20-ADD8F6F81F9F}" type="presParOf" srcId="{CC077394-AF64-49B5-91B6-4FDAE92231EC}" destId="{34E179D6-87F1-4943-937E-EF96B806F860}" srcOrd="0" destOrd="0" presId="urn:microsoft.com/office/officeart/2005/8/layout/pList2"/>
    <dgm:cxn modelId="{CEBE4DAF-E334-4790-8B6F-9F07494AFBF7}" type="presParOf" srcId="{CC077394-AF64-49B5-91B6-4FDAE92231EC}" destId="{2ECBB9AD-150B-4953-A81E-306D962BE6DD}" srcOrd="1" destOrd="0" presId="urn:microsoft.com/office/officeart/2005/8/layout/pList2"/>
    <dgm:cxn modelId="{23E93B14-18DE-4615-8EF4-6C769AF7881D}" type="presParOf" srcId="{CC077394-AF64-49B5-91B6-4FDAE92231EC}" destId="{BAA5B92A-2A4D-4C0F-BF07-91A0D10F64C2}" srcOrd="2" destOrd="0" presId="urn:microsoft.com/office/officeart/2005/8/layout/pList2"/>
    <dgm:cxn modelId="{3B3D43A2-1DFE-41E0-8149-DA9779C1FEC3}" type="presParOf" srcId="{00C0400A-5FDA-410E-9ABE-E0BA77873A52}" destId="{0DE2C119-62CA-4AB6-813E-048BB32D0A24}" srcOrd="1" destOrd="0" presId="urn:microsoft.com/office/officeart/2005/8/layout/pList2"/>
    <dgm:cxn modelId="{B18EA8A1-CFE1-4637-B35B-EB084906C56F}" type="presParOf" srcId="{00C0400A-5FDA-410E-9ABE-E0BA77873A52}" destId="{EE706087-72FB-4716-BCA4-BFCC25424166}" srcOrd="2" destOrd="0" presId="urn:microsoft.com/office/officeart/2005/8/layout/pList2"/>
    <dgm:cxn modelId="{530D7CE0-540B-4F71-965C-8A489A0168C1}" type="presParOf" srcId="{EE706087-72FB-4716-BCA4-BFCC25424166}" destId="{F16045FC-3799-4F24-953C-43E1A086D79C}" srcOrd="0" destOrd="0" presId="urn:microsoft.com/office/officeart/2005/8/layout/pList2"/>
    <dgm:cxn modelId="{C475AAE8-C4B8-485C-881B-EE5B21C2D8E9}" type="presParOf" srcId="{EE706087-72FB-4716-BCA4-BFCC25424166}" destId="{ABD15AED-5D35-4E7B-B0CF-F4F9F317E7CA}" srcOrd="1" destOrd="0" presId="urn:microsoft.com/office/officeart/2005/8/layout/pList2"/>
    <dgm:cxn modelId="{7864699D-1692-4EBC-9123-231C3BDDB29E}" type="presParOf" srcId="{EE706087-72FB-4716-BCA4-BFCC25424166}" destId="{9ED0C2CD-5FF3-48D6-AEEE-0CCEC0A459BC}" srcOrd="2" destOrd="0" presId="urn:microsoft.com/office/officeart/2005/8/layout/pList2"/>
    <dgm:cxn modelId="{26C914E5-B5F9-43CD-B400-FC605636641B}" type="presParOf" srcId="{00C0400A-5FDA-410E-9ABE-E0BA77873A52}" destId="{36FD9879-B3DE-4447-B4CD-58EF03A0A72D}" srcOrd="3" destOrd="0" presId="urn:microsoft.com/office/officeart/2005/8/layout/pList2"/>
    <dgm:cxn modelId="{20E64E77-3D44-4729-9C10-F8099EDE054E}" type="presParOf" srcId="{00C0400A-5FDA-410E-9ABE-E0BA77873A52}" destId="{3E3A4067-17F8-49A6-A04D-8CC05CC870B2}" srcOrd="4" destOrd="0" presId="urn:microsoft.com/office/officeart/2005/8/layout/pList2"/>
    <dgm:cxn modelId="{D3B39432-94EC-427B-863E-1B372B01973B}" type="presParOf" srcId="{3E3A4067-17F8-49A6-A04D-8CC05CC870B2}" destId="{8DC32A90-DDB8-4472-8234-30D2C88D9F96}" srcOrd="0" destOrd="0" presId="urn:microsoft.com/office/officeart/2005/8/layout/pList2"/>
    <dgm:cxn modelId="{CF0971A0-47EA-4FE1-B769-624E3EAD38A9}" type="presParOf" srcId="{3E3A4067-17F8-49A6-A04D-8CC05CC870B2}" destId="{D5F0EA91-7F2E-40D9-860A-8957257A0A84}" srcOrd="1" destOrd="0" presId="urn:microsoft.com/office/officeart/2005/8/layout/pList2"/>
    <dgm:cxn modelId="{DCB723B8-FFC1-4D70-8919-0A5B12C0F048}" type="presParOf" srcId="{3E3A4067-17F8-49A6-A04D-8CC05CC870B2}" destId="{D292CBF6-3DBB-4CBA-989A-C1C3C03BA923}" srcOrd="2" destOrd="0" presId="urn:microsoft.com/office/officeart/2005/8/layout/pList2"/>
  </dgm:cxnLst>
  <dgm:bg>
    <a:solidFill>
      <a:schemeClr val="bg2"/>
    </a:solidFill>
  </dgm:bg>
  <dgm:whole/>
  <dgm:extLst>
    <a:ext uri="http://schemas.microsoft.com/office/drawing/2008/diagram">
      <dsp:dataModelExt xmlns:dsp="http://schemas.microsoft.com/office/drawing/2008/diagram" xmlns="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4BFCE23C-F1CD-4697-9623-247B511F3A15}">
      <dsp:nvSpPr>
        <dsp:cNvPr id="0" name=""/>
        <dsp:cNvSpPr/>
      </dsp:nvSpPr>
      <dsp:spPr>
        <a:xfrm>
          <a:off x="0" y="0"/>
          <a:ext cx="5933655" cy="2503817"/>
        </a:xfrm>
        <a:prstGeom prst="roundRect">
          <a:avLst>
            <a:gd name="adj" fmla="val 10000"/>
          </a:avLst>
        </a:prstGeom>
        <a:noFill/>
        <a:ln w="25400" cap="rnd" cmpd="sng" algn="ctr">
          <a:solidFill>
            <a:scrgbClr r="0" g="0" b="0"/>
          </a:solidFill>
          <a:prstDash val="dashDot"/>
          <a:bevel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AA5B92A-2A4D-4C0F-BF07-91A0D10F64C2}">
      <dsp:nvSpPr>
        <dsp:cNvPr id="0" name=""/>
        <dsp:cNvSpPr/>
      </dsp:nvSpPr>
      <dsp:spPr>
        <a:xfrm>
          <a:off x="178009" y="333842"/>
          <a:ext cx="1743011" cy="1836132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E179D6-87F1-4943-937E-EF96B806F860}">
      <dsp:nvSpPr>
        <dsp:cNvPr id="0" name=""/>
        <dsp:cNvSpPr/>
      </dsp:nvSpPr>
      <dsp:spPr>
        <a:xfrm rot="10800000">
          <a:off x="178009" y="2503817"/>
          <a:ext cx="1743011" cy="3060220"/>
        </a:xfrm>
        <a:prstGeom prst="round2SameRect">
          <a:avLst>
            <a:gd name="adj1" fmla="val 10500"/>
            <a:gd name="adj2" fmla="val 0"/>
          </a:avLst>
        </a:prstGeom>
        <a:noFill/>
        <a:ln w="25400" cap="rnd" cmpd="sng" algn="ctr">
          <a:solidFill>
            <a:schemeClr val="tx1"/>
          </a:solidFill>
          <a:prstDash val="dashDot"/>
          <a:bevel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Beginning: What does Wilbur do first during the day?</a:t>
          </a:r>
          <a:r>
            <a:rPr lang="en-US" sz="1600" kern="12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sp:txBody>
      <dsp:txXfrm rot="10800000">
        <a:off x="178009" y="2503817"/>
        <a:ext cx="1743011" cy="3060220"/>
      </dsp:txXfrm>
    </dsp:sp>
    <dsp:sp modelId="{9ED0C2CD-5FF3-48D6-AEEE-0CCEC0A459BC}">
      <dsp:nvSpPr>
        <dsp:cNvPr id="0" name=""/>
        <dsp:cNvSpPr/>
      </dsp:nvSpPr>
      <dsp:spPr>
        <a:xfrm>
          <a:off x="2095322" y="333842"/>
          <a:ext cx="1743011" cy="1836132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16045FC-3799-4F24-953C-43E1A086D79C}">
      <dsp:nvSpPr>
        <dsp:cNvPr id="0" name=""/>
        <dsp:cNvSpPr/>
      </dsp:nvSpPr>
      <dsp:spPr>
        <a:xfrm rot="10800000">
          <a:off x="2095322" y="2503817"/>
          <a:ext cx="1743011" cy="3060220"/>
        </a:xfrm>
        <a:prstGeom prst="round2SameRect">
          <a:avLst>
            <a:gd name="adj1" fmla="val 10500"/>
            <a:gd name="adj2" fmla="val 0"/>
          </a:avLst>
        </a:prstGeom>
        <a:noFill/>
        <a:ln w="25400" cap="rnd" cmpd="sng" algn="ctr">
          <a:solidFill>
            <a:scrgbClr r="0" g="0" b="0"/>
          </a:solidFill>
          <a:prstDash val="dashDot"/>
          <a:bevel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Middle: What does Wilbur do during the middle of the day?</a:t>
          </a:r>
          <a:r>
            <a:rPr lang="en-US" sz="1600" kern="12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sp:txBody>
      <dsp:txXfrm rot="10800000">
        <a:off x="2095322" y="2503817"/>
        <a:ext cx="1743011" cy="3060220"/>
      </dsp:txXfrm>
    </dsp:sp>
    <dsp:sp modelId="{D292CBF6-3DBB-4CBA-989A-C1C3C03BA923}">
      <dsp:nvSpPr>
        <dsp:cNvPr id="0" name=""/>
        <dsp:cNvSpPr/>
      </dsp:nvSpPr>
      <dsp:spPr>
        <a:xfrm>
          <a:off x="4012634" y="333842"/>
          <a:ext cx="1743011" cy="1836132"/>
        </a:xfrm>
        <a:prstGeom prst="roundRect">
          <a:avLst>
            <a:gd name="adj" fmla="val 10000"/>
          </a:avLst>
        </a:prstGeom>
        <a:noFill/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DC32A90-DDB8-4472-8234-30D2C88D9F96}">
      <dsp:nvSpPr>
        <dsp:cNvPr id="0" name=""/>
        <dsp:cNvSpPr/>
      </dsp:nvSpPr>
      <dsp:spPr>
        <a:xfrm rot="10800000">
          <a:off x="4012634" y="2503817"/>
          <a:ext cx="1743011" cy="3060220"/>
        </a:xfrm>
        <a:prstGeom prst="round2SameRect">
          <a:avLst>
            <a:gd name="adj1" fmla="val 10500"/>
            <a:gd name="adj2" fmla="val 0"/>
          </a:avLst>
        </a:prstGeom>
        <a:noFill/>
        <a:ln w="25400" cap="rnd" cmpd="sng" algn="ctr">
          <a:solidFill>
            <a:scrgbClr r="0" g="0" b="0"/>
          </a:solidFill>
          <a:prstDash val="dashDot"/>
          <a:bevel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>
              <a:solidFill>
                <a:sysClr val="windowText" lastClr="000000"/>
              </a:solidFill>
            </a:rPr>
            <a:t>End: What is the last thing Wilbur does at the end of day?</a:t>
          </a:r>
          <a:r>
            <a:rPr lang="en-US" sz="1600" kern="1200">
              <a:solidFill>
                <a:sysClr val="windowText" lastClr="000000"/>
              </a:solidFill>
            </a:rPr>
            <a:t>________________________________________________________________________________________________________________________________________</a:t>
          </a:r>
        </a:p>
      </dsp:txBody>
      <dsp:txXfrm rot="10800000">
        <a:off x="4012634" y="2503817"/>
        <a:ext cx="1743011" cy="306022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List2">
  <dgm:title val=""/>
  <dgm:desc val=""/>
  <dgm:catLst>
    <dgm:cat type="list" pri="1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bkgdShp" refType="w"/>
      <dgm:constr type="h" for="ch" forName="bkgdShp" refType="h" fact="0.45"/>
      <dgm:constr type="t" for="ch" forName="bkgdShp"/>
      <dgm:constr type="w" for="ch" forName="linComp" refType="w" fact="0.94"/>
      <dgm:constr type="h" for="ch" forName="linComp" refType="h"/>
      <dgm:constr type="ctrX" for="ch" forName="linComp" refType="w" fact="0.5"/>
    </dgm:constrLst>
    <dgm:ruleLst/>
    <dgm:choose name="Name1">
      <dgm:if name="Name2" axis="ch" ptType="node" func="cnt" op="gte" val="1">
        <dgm:layoutNode name="bkgdShp" styleLbl="alignAccFollowNode1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/>
          <dgm:constrLst/>
          <dgm:ruleLst/>
        </dgm:layoutNode>
        <dgm:layoutNode name="linComp">
          <dgm:choose name="Name3">
            <dgm:if name="Name4" func="var" arg="dir" op="equ" val="norm">
              <dgm:alg type="lin"/>
            </dgm:if>
            <dgm:else name="Name5">
              <dgm:alg type="lin">
                <dgm:param type="linDir" val="from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w" for="ch" forName="compNode" refType="w"/>
            <dgm:constr type="h" for="ch" forName="compNode" refType="h"/>
            <dgm:constr type="w" for="ch" ptType="sibTrans" refType="w" refFor="ch" refForName="compNode" fact="0.1"/>
            <dgm:constr type="h" for="ch" ptType="sibTrans" op="equ"/>
            <dgm:constr type="h" for="ch" forName="compNode" op="equ"/>
            <dgm:constr type="primFontSz" for="des" forName="node" op="equ"/>
          </dgm:constrLst>
          <dgm:ruleLst/>
          <dgm:forEach name="nodesForEach" axis="ch" ptType="node">
            <dgm:layoutNode name="compNode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node" refType="w"/>
                <dgm:constr type="h" for="ch" forName="node" refType="h" fact="0.55"/>
                <dgm:constr type="b" for="ch" forName="node" refType="h"/>
                <dgm:constr type="w" for="ch" forName="invisiNode" refType="w" fact="0.75"/>
                <dgm:constr type="h" for="ch" forName="invisiNode" refType="h" fact="0.06"/>
                <dgm:constr type="t" for="ch" forName="invisiNode"/>
                <dgm:constr type="w" for="ch" forName="imagNode" refType="w"/>
                <dgm:constr type="h" for="ch" forName="imagNode" refType="h" fact="0.33"/>
                <dgm:constr type="ctrX" for="ch" forName="imagNode" refType="w" fact="0.5"/>
                <dgm:constr type="t" for="ch" forName="imagNode" refType="h" fact="0.06"/>
              </dgm:constrLst>
              <dgm:ruleLst/>
              <dgm:layoutNode name="node" styleLbl="node1">
                <dgm:varLst>
                  <dgm:bulletEnabled val="1"/>
                </dgm:varLst>
                <dgm:alg type="tx">
                  <dgm:param type="txAnchorVert" val="t"/>
                </dgm:alg>
                <dgm:shape xmlns:r="http://schemas.openxmlformats.org/officeDocument/2006/relationships" rot="180" type="round2SameRect" r:blip="">
                  <dgm:adjLst>
                    <dgm:adj idx="1" val="0.105"/>
                  </dgm:adjLst>
                </dgm:shape>
                <dgm:presOf axis="desOrSelf" ptType="node"/>
                <dgm:constrLst>
                  <dgm:constr type="primFontSz" val="65"/>
                </dgm:constrLst>
                <dgm:ruleLst>
                  <dgm:rule type="primFontSz" val="5" fact="NaN" max="NaN"/>
                </dgm:ruleLst>
              </dgm:layoutNode>
              <dgm:layoutNode name="invisiNode">
                <dgm:alg type="sp"/>
                <dgm:shape xmlns:r="http://schemas.openxmlformats.org/officeDocument/2006/relationships" type="roundRect" r:blip="" hideGeom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  <dgm:layoutNode name="imagNode" styleLbl="fgImgPlace1">
                <dgm:alg type="sp"/>
                <dgm:shape xmlns:r="http://schemas.openxmlformats.org/officeDocument/2006/relationships" type="roundRect" r:blip="" zOrderOff="-2" blipPhldr="1">
                  <dgm:adjLst>
                    <dgm:adj idx="1" val="0.1"/>
                  </dgm:adjLst>
                </dgm:shape>
                <dgm:presOf/>
                <dgm:constrLst/>
                <dgm:ruleLst/>
              </dgm:layoutNode>
            </dgm:layoutNode>
            <dgm:forEach name="sibTransForEach" axis="followSib" ptType="sibTrans" cnt="1">
              <dgm:layoutNode name="sibTrans">
                <dgm:alg type="sp"/>
                <dgm:shape xmlns:r="http://schemas.openxmlformats.org/officeDocument/2006/relationships" type="rect" r:blip="" hideGeom="1">
                  <dgm:adjLst/>
                </dgm:shape>
                <dgm:presOf axis="self"/>
                <dgm:constrLst/>
                <dgm:ruleLst/>
              </dgm:layoutNode>
            </dgm:forEach>
          </dgm:forEach>
        </dgm:layoutNode>
      </dgm:if>
      <dgm:else name="Name6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Nevan Tate</dc:creator>
  <cp:lastModifiedBy>Nevan Tate</cp:lastModifiedBy>
  <cp:revision>1</cp:revision>
  <dcterms:created xsi:type="dcterms:W3CDTF">2013-10-07T20:52:00Z</dcterms:created>
  <dcterms:modified xsi:type="dcterms:W3CDTF">2013-10-07T20:54:00Z</dcterms:modified>
</cp:coreProperties>
</file>